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81BF2" w:rsidRDefault="0025403B">
      <w:pPr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Приложение</w:t>
      </w:r>
    </w:p>
    <w:p w:rsidR="00D81BF2" w:rsidRDefault="00D81BF2">
      <w:pPr>
        <w:jc w:val="right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5388" w:type="dxa"/>
        <w:tblLook w:val="04A0" w:firstRow="1" w:lastRow="0" w:firstColumn="1" w:lastColumn="0" w:noHBand="0" w:noVBand="1"/>
      </w:tblPr>
      <w:tblGrid>
        <w:gridCol w:w="15388"/>
      </w:tblGrid>
      <w:tr w:rsidR="00D81BF2">
        <w:tc>
          <w:tcPr>
            <w:tcW w:w="1538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1BF2" w:rsidRDefault="00D81BF2">
            <w:pPr>
              <w:spacing w:after="0" w:line="36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val="en-US"/>
              </w:rPr>
            </w:pPr>
          </w:p>
        </w:tc>
      </w:tr>
      <w:tr w:rsidR="00D81BF2">
        <w:tc>
          <w:tcPr>
            <w:tcW w:w="1538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(наименование субъекта Российской Федерации)</w:t>
            </w:r>
          </w:p>
        </w:tc>
      </w:tr>
      <w:tr w:rsidR="00D81BF2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F2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СВЕДЕНИЯ</w:t>
            </w:r>
          </w:p>
        </w:tc>
      </w:tr>
      <w:tr w:rsidR="00D81BF2">
        <w:tc>
          <w:tcPr>
            <w:tcW w:w="153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BF2" w:rsidRDefault="0025403B" w:rsidP="00727C1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о численности студентов, обучающихся по очной форме обучения по имеющим государственную аккредитацию образовательным программам среднего профессионального образования, соответствующим приоритетным направлениям модернизации и технологического развития экономики России по состоянию на 1 октября 202</w:t>
            </w:r>
            <w:r w:rsidR="00727C1B">
              <w:rPr>
                <w:rFonts w:ascii="Times New Roman" w:hAnsi="Times New Roman" w:cs="Times New Roman"/>
                <w:sz w:val="28"/>
                <w:szCs w:val="28"/>
              </w:rPr>
              <w:t>2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года</w:t>
            </w:r>
          </w:p>
        </w:tc>
      </w:tr>
    </w:tbl>
    <w:p w:rsidR="00D81BF2" w:rsidRDefault="00D81B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5446" w:type="dxa"/>
        <w:tblLook w:val="04A0" w:firstRow="1" w:lastRow="0" w:firstColumn="1" w:lastColumn="0" w:noHBand="0" w:noVBand="1"/>
      </w:tblPr>
      <w:tblGrid>
        <w:gridCol w:w="714"/>
        <w:gridCol w:w="3595"/>
        <w:gridCol w:w="1513"/>
        <w:gridCol w:w="3240"/>
        <w:gridCol w:w="1841"/>
        <w:gridCol w:w="2410"/>
        <w:gridCol w:w="2133"/>
      </w:tblGrid>
      <w:tr w:rsidR="00D81BF2">
        <w:tc>
          <w:tcPr>
            <w:tcW w:w="715" w:type="dxa"/>
            <w:vMerge w:val="restart"/>
            <w:shd w:val="clear" w:color="auto" w:fill="auto"/>
            <w:vAlign w:val="center"/>
          </w:tcPr>
          <w:p w:rsidR="00D81BF2" w:rsidRDefault="00B2370A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№ п/п</w:t>
            </w:r>
          </w:p>
        </w:tc>
        <w:tc>
          <w:tcPr>
            <w:tcW w:w="3597" w:type="dxa"/>
            <w:vMerge w:val="restart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организации</w:t>
            </w:r>
          </w:p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(полное наименование образовательной организации строго по уставу)</w:t>
            </w:r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 xml:space="preserve"> 2</w:t>
            </w:r>
          </w:p>
        </w:tc>
        <w:tc>
          <w:tcPr>
            <w:tcW w:w="4751" w:type="dxa"/>
            <w:gridSpan w:val="2"/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Профессии и специальности </w:t>
            </w:r>
          </w:p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среднего профессионального образования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  <w:vertAlign w:val="superscript"/>
              </w:rPr>
              <w:t>1</w:t>
            </w:r>
            <w:proofErr w:type="gramEnd"/>
          </w:p>
        </w:tc>
        <w:tc>
          <w:tcPr>
            <w:tcW w:w="1841" w:type="dxa"/>
            <w:vMerge w:val="restart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Численность</w:t>
            </w:r>
          </w:p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обучающихся</w:t>
            </w:r>
          </w:p>
        </w:tc>
        <w:tc>
          <w:tcPr>
            <w:tcW w:w="4541" w:type="dxa"/>
            <w:gridSpan w:val="2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Предложения от субъекта РФ по предоставлению квот</w:t>
            </w:r>
          </w:p>
        </w:tc>
      </w:tr>
      <w:tr w:rsidR="00D81BF2">
        <w:trPr>
          <w:trHeight w:val="1336"/>
        </w:trPr>
        <w:tc>
          <w:tcPr>
            <w:tcW w:w="715" w:type="dxa"/>
            <w:vMerge/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597" w:type="dxa"/>
            <w:vMerge/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код</w:t>
            </w:r>
          </w:p>
        </w:tc>
        <w:tc>
          <w:tcPr>
            <w:tcW w:w="3236" w:type="dxa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(профессии или специальности)</w:t>
            </w:r>
          </w:p>
        </w:tc>
        <w:tc>
          <w:tcPr>
            <w:tcW w:w="1841" w:type="dxa"/>
            <w:vMerge/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подготовки квалифицированных рабочих, служащих</w:t>
            </w:r>
          </w:p>
        </w:tc>
        <w:tc>
          <w:tcPr>
            <w:tcW w:w="2134" w:type="dxa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по программам подготовки специалистов среднего звена</w:t>
            </w:r>
          </w:p>
        </w:tc>
      </w:tr>
      <w:tr w:rsidR="00D81BF2">
        <w:tc>
          <w:tcPr>
            <w:tcW w:w="715" w:type="dxa"/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1514" w:type="dxa"/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</w:t>
            </w:r>
          </w:p>
        </w:tc>
        <w:tc>
          <w:tcPr>
            <w:tcW w:w="3236" w:type="dxa"/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4</w:t>
            </w:r>
          </w:p>
        </w:tc>
        <w:tc>
          <w:tcPr>
            <w:tcW w:w="1841" w:type="dxa"/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5</w:t>
            </w:r>
          </w:p>
        </w:tc>
        <w:tc>
          <w:tcPr>
            <w:tcW w:w="2408" w:type="dxa"/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6</w:t>
            </w:r>
          </w:p>
        </w:tc>
        <w:tc>
          <w:tcPr>
            <w:tcW w:w="2134" w:type="dxa"/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7</w:t>
            </w:r>
          </w:p>
        </w:tc>
      </w:tr>
      <w:tr w:rsidR="00D81BF2">
        <w:tc>
          <w:tcPr>
            <w:tcW w:w="715" w:type="dxa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F2">
        <w:tc>
          <w:tcPr>
            <w:tcW w:w="715" w:type="dxa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F2">
        <w:tc>
          <w:tcPr>
            <w:tcW w:w="715" w:type="dxa"/>
            <w:shd w:val="clear" w:color="auto" w:fill="auto"/>
            <w:vAlign w:val="center"/>
          </w:tcPr>
          <w:p w:rsidR="00D81BF2" w:rsidRDefault="00727C1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3…</w:t>
            </w:r>
            <w:bookmarkStart w:id="0" w:name="_GoBack"/>
            <w:bookmarkEnd w:id="0"/>
          </w:p>
        </w:tc>
        <w:tc>
          <w:tcPr>
            <w:tcW w:w="3597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F2">
        <w:tc>
          <w:tcPr>
            <w:tcW w:w="9068" w:type="dxa"/>
            <w:gridSpan w:val="4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лиц, обучающихся в образовательной организации по имеющим государственную аккредитацию программам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 квалифицированных рабочих,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соответствующим приоритетным направлениям модернизации и технологического развития экономики России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F2">
        <w:tc>
          <w:tcPr>
            <w:tcW w:w="715" w:type="dxa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  <w:lang w:val="en-US"/>
              </w:rPr>
            </w:pPr>
            <w:r>
              <w:rPr>
                <w:rFonts w:ascii="Times New Roman" w:hAnsi="Times New Roman" w:cs="Times New Roman"/>
                <w:sz w:val="24"/>
                <w:szCs w:val="24"/>
                <w:lang w:val="en-US"/>
              </w:rPr>
              <w:t>1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F2">
        <w:tc>
          <w:tcPr>
            <w:tcW w:w="715" w:type="dxa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F2">
        <w:tc>
          <w:tcPr>
            <w:tcW w:w="715" w:type="dxa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3…</w:t>
            </w:r>
          </w:p>
        </w:tc>
        <w:tc>
          <w:tcPr>
            <w:tcW w:w="3597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51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3236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1841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08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34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F2">
        <w:trPr>
          <w:trHeight w:val="1247"/>
        </w:trPr>
        <w:tc>
          <w:tcPr>
            <w:tcW w:w="9068" w:type="dxa"/>
            <w:gridSpan w:val="4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Итого: студентов, обучающихся в образовательной организации по имеющим государственную аккредитацию программам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 специалистов среднего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соответствующим приоритетным направлениям модернизации и технологического развития экономики России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F2">
        <w:trPr>
          <w:trHeight w:val="414"/>
        </w:trPr>
        <w:tc>
          <w:tcPr>
            <w:tcW w:w="9068" w:type="dxa"/>
            <w:gridSpan w:val="4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Всего по образовательным организациям:</w:t>
            </w:r>
          </w:p>
        </w:tc>
        <w:tc>
          <w:tcPr>
            <w:tcW w:w="1841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F2">
        <w:tc>
          <w:tcPr>
            <w:tcW w:w="9068" w:type="dxa"/>
            <w:gridSpan w:val="4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из них: лиц, обучающихся в профессиональных образовательных организациях и образовательных организациях высшего образования по очной форме обучения по имеющим государственную аккредитацию образовательным программам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подготовки квалифицированных рабочих, служащих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соответствующим приоритетным направлениям модернизации и технологического развития экономики России</w:t>
            </w:r>
            <w:proofErr w:type="gramEnd"/>
          </w:p>
        </w:tc>
        <w:tc>
          <w:tcPr>
            <w:tcW w:w="1841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  <w:tr w:rsidR="00D81BF2">
        <w:tc>
          <w:tcPr>
            <w:tcW w:w="9068" w:type="dxa"/>
            <w:gridSpan w:val="4"/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ind w:left="708"/>
              <w:rPr>
                <w:rFonts w:ascii="Times New Roman" w:hAnsi="Times New Roman" w:cs="Times New Roman"/>
                <w:sz w:val="24"/>
                <w:szCs w:val="24"/>
              </w:rPr>
            </w:pP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студентов, обучающихся в образовательных организациях профессионального и образовательных организациях высшего образования по очной форме обучения по имеющим государственную аккредитацию образовательным </w:t>
            </w:r>
            <w:r>
              <w:rPr>
                <w:rFonts w:ascii="Times New Roman" w:hAnsi="Times New Roman" w:cs="Times New Roman"/>
                <w:b/>
                <w:sz w:val="24"/>
                <w:szCs w:val="24"/>
              </w:rPr>
              <w:t>программам подготовки специалистов среднего звена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, соответствующим приоритетным направлениям модернизации и технологического развития экономики России</w:t>
            </w:r>
            <w:proofErr w:type="gramEnd"/>
          </w:p>
        </w:tc>
        <w:tc>
          <w:tcPr>
            <w:tcW w:w="1841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410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  <w:tc>
          <w:tcPr>
            <w:tcW w:w="2126" w:type="dxa"/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</w:p>
        </w:tc>
      </w:tr>
    </w:tbl>
    <w:p w:rsidR="00D81BF2" w:rsidRDefault="00D81BF2">
      <w:pPr>
        <w:jc w:val="center"/>
        <w:rPr>
          <w:rFonts w:ascii="Times New Roman" w:hAnsi="Times New Roman" w:cs="Times New Roman"/>
          <w:sz w:val="28"/>
          <w:szCs w:val="28"/>
        </w:rPr>
      </w:pPr>
    </w:p>
    <w:tbl>
      <w:tblPr>
        <w:tblStyle w:val="af1"/>
        <w:tblW w:w="15388" w:type="dxa"/>
        <w:tblLook w:val="04A0" w:firstRow="1" w:lastRow="0" w:firstColumn="1" w:lastColumn="0" w:noHBand="0" w:noVBand="1"/>
      </w:tblPr>
      <w:tblGrid>
        <w:gridCol w:w="1989"/>
        <w:gridCol w:w="4382"/>
        <w:gridCol w:w="991"/>
        <w:gridCol w:w="2408"/>
        <w:gridCol w:w="991"/>
        <w:gridCol w:w="4627"/>
      </w:tblGrid>
      <w:tr w:rsidR="00D81BF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Руководитель</w:t>
            </w:r>
          </w:p>
        </w:tc>
        <w:tc>
          <w:tcPr>
            <w:tcW w:w="4382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2408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627" w:type="dxa"/>
            <w:tcBorders>
              <w:top w:val="nil"/>
              <w:left w:val="nil"/>
              <w:right w:val="nil"/>
            </w:tcBorders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F2">
        <w:tc>
          <w:tcPr>
            <w:tcW w:w="1988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382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</w:pPr>
            <w:proofErr w:type="gramStart"/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(органа исполнительной власти    </w:t>
            </w:r>
            <w:proofErr w:type="gramEnd"/>
          </w:p>
          <w:p w:rsidR="00D81BF2" w:rsidRDefault="0025403B">
            <w:pPr>
              <w:spacing w:after="0" w:line="240" w:lineRule="auto"/>
              <w:jc w:val="center"/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субъекта РФ, осуществляющего государственное управление в сфере образования)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2408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(подпись)   </w:t>
            </w:r>
          </w:p>
        </w:tc>
        <w:tc>
          <w:tcPr>
            <w:tcW w:w="991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:rsidR="00D81BF2" w:rsidRDefault="00D81BF2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</w:p>
        </w:tc>
        <w:tc>
          <w:tcPr>
            <w:tcW w:w="4627" w:type="dxa"/>
            <w:tcBorders>
              <w:left w:val="nil"/>
              <w:bottom w:val="nil"/>
              <w:right w:val="nil"/>
            </w:tcBorders>
            <w:shd w:val="clear" w:color="auto" w:fill="auto"/>
          </w:tcPr>
          <w:p w:rsidR="00D81BF2" w:rsidRDefault="0025403B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(Ф.И.О.)</w:t>
            </w:r>
          </w:p>
        </w:tc>
      </w:tr>
    </w:tbl>
    <w:p w:rsidR="00D81BF2" w:rsidRDefault="0025403B">
      <w:pPr>
        <w:ind w:left="5664" w:firstLine="708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МП</w:t>
      </w:r>
    </w:p>
    <w:tbl>
      <w:tblPr>
        <w:tblStyle w:val="af1"/>
        <w:tblW w:w="8663" w:type="dxa"/>
        <w:tblLook w:val="04A0" w:firstRow="1" w:lastRow="0" w:firstColumn="1" w:lastColumn="0" w:noHBand="0" w:noVBand="1"/>
      </w:tblPr>
      <w:tblGrid>
        <w:gridCol w:w="1983"/>
        <w:gridCol w:w="6680"/>
      </w:tblGrid>
      <w:tr w:rsidR="00D81BF2">
        <w:trPr>
          <w:trHeight w:val="546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Исполнитель </w:t>
            </w:r>
            <w:r>
              <w:rPr>
                <w:rFonts w:ascii="Times New Roman" w:hAnsi="Times New Roman" w:cs="Times New Roman"/>
                <w:sz w:val="20"/>
                <w:szCs w:val="20"/>
              </w:rPr>
              <w:t>(Ф.И.О.)</w:t>
            </w:r>
            <w:r>
              <w:rPr>
                <w:rFonts w:ascii="Times New Roman" w:hAnsi="Times New Roman" w:cs="Times New Roman"/>
                <w:sz w:val="28"/>
                <w:szCs w:val="28"/>
              </w:rPr>
              <w:t>:</w:t>
            </w:r>
          </w:p>
        </w:tc>
        <w:tc>
          <w:tcPr>
            <w:tcW w:w="6679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F2">
        <w:trPr>
          <w:trHeight w:val="342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Телефон:</w:t>
            </w:r>
          </w:p>
        </w:tc>
        <w:tc>
          <w:tcPr>
            <w:tcW w:w="66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  <w:tr w:rsidR="00D81BF2">
        <w:trPr>
          <w:trHeight w:val="406"/>
        </w:trPr>
        <w:tc>
          <w:tcPr>
            <w:tcW w:w="198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:rsidR="00D81BF2" w:rsidRDefault="0025403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Эл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.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proofErr w:type="gramStart"/>
            <w:r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sz w:val="28"/>
                <w:szCs w:val="28"/>
              </w:rPr>
              <w:t>очта:</w:t>
            </w:r>
          </w:p>
        </w:tc>
        <w:tc>
          <w:tcPr>
            <w:tcW w:w="6679" w:type="dxa"/>
            <w:tcBorders>
              <w:left w:val="nil"/>
              <w:right w:val="nil"/>
            </w:tcBorders>
            <w:shd w:val="clear" w:color="auto" w:fill="auto"/>
            <w:vAlign w:val="center"/>
          </w:tcPr>
          <w:p w:rsidR="00D81BF2" w:rsidRDefault="00D81BF2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D81BF2" w:rsidRDefault="00D81BF2"/>
    <w:sectPr w:rsidR="00D81BF2">
      <w:footerReference w:type="default" r:id="rId7"/>
      <w:pgSz w:w="16838" w:h="11906" w:orient="landscape"/>
      <w:pgMar w:top="720" w:right="720" w:bottom="765" w:left="720" w:header="0" w:footer="708" w:gutter="0"/>
      <w:cols w:space="720"/>
      <w:formProt w:val="0"/>
      <w:titlePg/>
      <w:docGrid w:linePitch="360" w:charSpace="4096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282FC5" w:rsidRDefault="00282FC5">
      <w:pPr>
        <w:spacing w:after="0" w:line="240" w:lineRule="auto"/>
      </w:pPr>
      <w:r>
        <w:separator/>
      </w:r>
    </w:p>
  </w:endnote>
  <w:endnote w:type="continuationSeparator" w:id="0">
    <w:p w:rsidR="00282FC5" w:rsidRDefault="00282FC5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altName w:val="Times New Roman"/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PT Sans">
    <w:altName w:val="Arial"/>
    <w:charset w:val="01"/>
    <w:family w:val="swiss"/>
    <w:pitch w:val="default"/>
  </w:font>
  <w:font w:name="Tahoma">
    <w:altName w:val=" MS Sans Serif"/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Noto Sans Devanagari">
    <w:altName w:val="Times New Roman"/>
    <w:panose1 w:val="00000000000000000000"/>
    <w:charset w:val="00"/>
    <w:family w:val="roman"/>
    <w:notTrueType/>
    <w:pitch w:val="default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D81BF2" w:rsidRDefault="0025403B">
    <w:pPr>
      <w:pStyle w:val="ae"/>
      <w:jc w:val="both"/>
    </w:pPr>
    <w:r>
      <w:rPr>
        <w:rStyle w:val="FootnoteCharacters"/>
        <w:lang w:val="ru-RU"/>
      </w:rPr>
      <w:t>1</w:t>
    </w:r>
    <w:proofErr w:type="gramStart"/>
    <w:r>
      <w:rPr>
        <w:rStyle w:val="FootnoteCharacters"/>
        <w:lang w:val="ru-RU"/>
      </w:rPr>
      <w:t xml:space="preserve"> </w:t>
    </w:r>
    <w:r>
      <w:t>В</w:t>
    </w:r>
    <w:proofErr w:type="gramEnd"/>
    <w:r>
      <w:t xml:space="preserve"> соответствии с перечнем профессий и специальностей среднего профессионального образования, необходимых для применения в области реализации приоритетных направлений модернизации и технологического развития экономики Российской Федерации, утвержденным распоряжением Правительства Российской Федерации </w:t>
    </w:r>
    <w:r>
      <w:br/>
      <w:t xml:space="preserve">от </w:t>
    </w:r>
    <w:r>
      <w:rPr>
        <w:lang w:val="ru-RU"/>
      </w:rPr>
      <w:t xml:space="preserve">3 сентября 2021 </w:t>
    </w:r>
    <w:r>
      <w:t xml:space="preserve">г. № </w:t>
    </w:r>
    <w:r>
      <w:rPr>
        <w:lang w:val="ru-RU"/>
      </w:rPr>
      <w:t>2443</w:t>
    </w:r>
    <w:r>
      <w:t>-р.</w:t>
    </w:r>
  </w:p>
  <w:p w:rsidR="00D81BF2" w:rsidRDefault="00D81BF2">
    <w:pPr>
      <w:pStyle w:val="ad"/>
    </w:pPr>
  </w:p>
  <w:p w:rsidR="00D81BF2" w:rsidRDefault="0025403B">
    <w:pPr>
      <w:pStyle w:val="ad"/>
    </w:pPr>
    <w:bookmarkStart w:id="1" w:name="__DdeLink__796_4285809889"/>
    <w:r>
      <w:rPr>
        <w:rStyle w:val="FootnoteCharacters"/>
        <w:lang w:val="ru-RU"/>
      </w:rPr>
      <w:t>2</w:t>
    </w:r>
    <w:bookmarkEnd w:id="1"/>
    <w:proofErr w:type="gramStart"/>
    <w:r>
      <w:t xml:space="preserve"> З</w:t>
    </w:r>
    <w:proofErr w:type="gramEnd"/>
    <w:r>
      <w:t>аполняется для каждой образовательной организации.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282FC5" w:rsidRDefault="00282FC5">
      <w:pPr>
        <w:spacing w:after="0" w:line="240" w:lineRule="auto"/>
      </w:pPr>
      <w:r>
        <w:separator/>
      </w:r>
    </w:p>
  </w:footnote>
  <w:footnote w:type="continuationSeparator" w:id="0">
    <w:p w:rsidR="00282FC5" w:rsidRDefault="00282FC5">
      <w:pPr>
        <w:spacing w:after="0" w:line="240" w:lineRule="auto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D81BF2"/>
    <w:rsid w:val="0025403B"/>
    <w:rsid w:val="00282FC5"/>
    <w:rsid w:val="00727C1B"/>
    <w:rsid w:val="00B2370A"/>
    <w:rsid w:val="00D81BF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 w:eastAsia="" w:bidi="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CC36B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C36BF"/>
    <w:rPr>
      <w:vertAlign w:val="superscript"/>
    </w:rPr>
  </w:style>
  <w:style w:type="character" w:customStyle="1" w:styleId="a5">
    <w:name w:val="Текст концевой сноски Знак"/>
    <w:basedOn w:val="a0"/>
    <w:uiPriority w:val="99"/>
    <w:qFormat/>
    <w:rsid w:val="00CC36B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uiPriority w:val="99"/>
    <w:qFormat/>
    <w:rsid w:val="00CC36BF"/>
  </w:style>
  <w:style w:type="character" w:customStyle="1" w:styleId="a7">
    <w:name w:val="Нижний колонтитул Знак"/>
    <w:basedOn w:val="a0"/>
    <w:uiPriority w:val="99"/>
    <w:qFormat/>
    <w:rsid w:val="00CC36BF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Sans" w:hAnsi="PT Sans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d">
    <w:name w:val="footnote text"/>
    <w:basedOn w:val="a"/>
    <w:uiPriority w:val="99"/>
    <w:unhideWhenUsed/>
    <w:rsid w:val="00CC36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endnote text"/>
    <w:basedOn w:val="a"/>
    <w:uiPriority w:val="99"/>
    <w:unhideWhenUsed/>
    <w:rsid w:val="00CC36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header"/>
    <w:basedOn w:val="a"/>
    <w:uiPriority w:val="99"/>
    <w:unhideWhenUsed/>
    <w:rsid w:val="00CC36B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CC36BF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524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Cs w:val="22"/>
        <w:lang w:val="ru-RU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spacing w:after="160" w:line="259" w:lineRule="auto"/>
    </w:pPr>
    <w:rPr>
      <w:sz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3">
    <w:name w:val="Текст сноски Знак"/>
    <w:basedOn w:val="a0"/>
    <w:uiPriority w:val="99"/>
    <w:qFormat/>
    <w:rsid w:val="00CC36B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4">
    <w:name w:val="Привязка сноски"/>
    <w:rPr>
      <w:vertAlign w:val="superscript"/>
    </w:rPr>
  </w:style>
  <w:style w:type="character" w:customStyle="1" w:styleId="FootnoteCharacters">
    <w:name w:val="Footnote Characters"/>
    <w:uiPriority w:val="99"/>
    <w:semiHidden/>
    <w:unhideWhenUsed/>
    <w:qFormat/>
    <w:rsid w:val="00CC36BF"/>
    <w:rPr>
      <w:vertAlign w:val="superscript"/>
    </w:rPr>
  </w:style>
  <w:style w:type="character" w:customStyle="1" w:styleId="a5">
    <w:name w:val="Текст концевой сноски Знак"/>
    <w:basedOn w:val="a0"/>
    <w:uiPriority w:val="99"/>
    <w:qFormat/>
    <w:rsid w:val="00CC36BF"/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character" w:customStyle="1" w:styleId="a6">
    <w:name w:val="Верхний колонтитул Знак"/>
    <w:basedOn w:val="a0"/>
    <w:uiPriority w:val="99"/>
    <w:qFormat/>
    <w:rsid w:val="00CC36BF"/>
  </w:style>
  <w:style w:type="character" w:customStyle="1" w:styleId="a7">
    <w:name w:val="Нижний колонтитул Знак"/>
    <w:basedOn w:val="a0"/>
    <w:uiPriority w:val="99"/>
    <w:qFormat/>
    <w:rsid w:val="00CC36BF"/>
  </w:style>
  <w:style w:type="paragraph" w:customStyle="1" w:styleId="a8">
    <w:name w:val="Заголовок"/>
    <w:basedOn w:val="a"/>
    <w:next w:val="a9"/>
    <w:qFormat/>
    <w:pPr>
      <w:keepNext/>
      <w:spacing w:before="240" w:after="120"/>
    </w:pPr>
    <w:rPr>
      <w:rFonts w:ascii="PT Sans" w:eastAsia="Tahoma" w:hAnsi="PT Sans" w:cs="Noto Sans Devanagari"/>
      <w:sz w:val="28"/>
      <w:szCs w:val="28"/>
    </w:rPr>
  </w:style>
  <w:style w:type="paragraph" w:styleId="a9">
    <w:name w:val="Body Text"/>
    <w:basedOn w:val="a"/>
    <w:pPr>
      <w:spacing w:after="140" w:line="276" w:lineRule="auto"/>
    </w:pPr>
  </w:style>
  <w:style w:type="paragraph" w:styleId="aa">
    <w:name w:val="List"/>
    <w:basedOn w:val="a9"/>
    <w:rPr>
      <w:rFonts w:ascii="PT Sans" w:hAnsi="PT Sans" w:cs="Noto Sans Devanagari"/>
    </w:rPr>
  </w:style>
  <w:style w:type="paragraph" w:styleId="ab">
    <w:name w:val="caption"/>
    <w:basedOn w:val="a"/>
    <w:qFormat/>
    <w:pPr>
      <w:suppressLineNumbers/>
      <w:spacing w:before="120" w:after="120"/>
    </w:pPr>
    <w:rPr>
      <w:rFonts w:ascii="PT Sans" w:hAnsi="PT Sans" w:cs="Noto Sans Devanagari"/>
      <w:i/>
      <w:iCs/>
      <w:sz w:val="24"/>
      <w:szCs w:val="24"/>
    </w:rPr>
  </w:style>
  <w:style w:type="paragraph" w:styleId="ac">
    <w:name w:val="index heading"/>
    <w:basedOn w:val="a"/>
    <w:qFormat/>
    <w:pPr>
      <w:suppressLineNumbers/>
    </w:pPr>
    <w:rPr>
      <w:rFonts w:ascii="PT Sans" w:hAnsi="PT Sans" w:cs="Noto Sans Devanagari"/>
    </w:rPr>
  </w:style>
  <w:style w:type="paragraph" w:styleId="ad">
    <w:name w:val="footnote text"/>
    <w:basedOn w:val="a"/>
    <w:uiPriority w:val="99"/>
    <w:unhideWhenUsed/>
    <w:rsid w:val="00CC36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e">
    <w:name w:val="endnote text"/>
    <w:basedOn w:val="a"/>
    <w:uiPriority w:val="99"/>
    <w:unhideWhenUsed/>
    <w:rsid w:val="00CC36BF"/>
    <w:pPr>
      <w:widowControl w:val="0"/>
      <w:spacing w:after="0" w:line="240" w:lineRule="auto"/>
    </w:pPr>
    <w:rPr>
      <w:rFonts w:ascii="Times New Roman" w:eastAsia="Times New Roman" w:hAnsi="Times New Roman" w:cs="Times New Roman"/>
      <w:sz w:val="20"/>
      <w:szCs w:val="20"/>
      <w:lang w:val="x-none" w:eastAsia="ru-RU"/>
    </w:rPr>
  </w:style>
  <w:style w:type="paragraph" w:styleId="af">
    <w:name w:val="header"/>
    <w:basedOn w:val="a"/>
    <w:uiPriority w:val="99"/>
    <w:unhideWhenUsed/>
    <w:rsid w:val="00CC36BF"/>
    <w:pPr>
      <w:tabs>
        <w:tab w:val="center" w:pos="4677"/>
        <w:tab w:val="right" w:pos="9355"/>
      </w:tabs>
      <w:spacing w:after="0" w:line="240" w:lineRule="auto"/>
    </w:pPr>
  </w:style>
  <w:style w:type="paragraph" w:styleId="af0">
    <w:name w:val="footer"/>
    <w:basedOn w:val="a"/>
    <w:uiPriority w:val="99"/>
    <w:unhideWhenUsed/>
    <w:rsid w:val="00CC36BF"/>
    <w:pPr>
      <w:tabs>
        <w:tab w:val="center" w:pos="4677"/>
        <w:tab w:val="right" w:pos="9355"/>
      </w:tabs>
      <w:spacing w:after="0" w:line="240" w:lineRule="auto"/>
    </w:pPr>
  </w:style>
  <w:style w:type="table" w:styleId="af1">
    <w:name w:val="Table Grid"/>
    <w:basedOn w:val="a1"/>
    <w:uiPriority w:val="39"/>
    <w:rsid w:val="00524315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</TotalTime>
  <Pages>2</Pages>
  <Words>350</Words>
  <Characters>1999</Characters>
  <Application>Microsoft Office Word</Application>
  <DocSecurity>0</DocSecurity>
  <Lines>16</Lines>
  <Paragraphs>4</Paragraphs>
  <ScaleCrop>false</ScaleCrop>
  <Company>HP Inc.</Company>
  <LinksUpToDate>false</LinksUpToDate>
  <CharactersWithSpaces>2345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Клочков Андрей Романович</dc:creator>
  <dc:description/>
  <cp:lastModifiedBy>Интернет</cp:lastModifiedBy>
  <cp:revision>5</cp:revision>
  <dcterms:created xsi:type="dcterms:W3CDTF">2021-11-09T06:23:00Z</dcterms:created>
  <dcterms:modified xsi:type="dcterms:W3CDTF">2022-11-21T14:55:00Z</dcterms:modified>
  <dc:language>ru-RU</dc:language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AppVersion">
    <vt:lpwstr>14.0000</vt:lpwstr>
  </property>
  <property fmtid="{D5CDD505-2E9C-101B-9397-08002B2CF9AE}" pid="3" name="Company">
    <vt:lpwstr>HP Inc.</vt:lpwstr>
  </property>
  <property fmtid="{D5CDD505-2E9C-101B-9397-08002B2CF9AE}" pid="4" name="DocSecurity">
    <vt:i4>0</vt:i4>
  </property>
  <property fmtid="{D5CDD505-2E9C-101B-9397-08002B2CF9AE}" pid="5" name="HyperlinksChanged">
    <vt:bool>false</vt:bool>
  </property>
  <property fmtid="{D5CDD505-2E9C-101B-9397-08002B2CF9AE}" pid="6" name="LinksUpToDate">
    <vt:bool>false</vt:bool>
  </property>
  <property fmtid="{D5CDD505-2E9C-101B-9397-08002B2CF9AE}" pid="7" name="ScaleCrop">
    <vt:bool>false</vt:bool>
  </property>
  <property fmtid="{D5CDD505-2E9C-101B-9397-08002B2CF9AE}" pid="8" name="ShareDoc">
    <vt:bool>false</vt:bool>
  </property>
</Properties>
</file>