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Бланк образовательной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Минпросвещения России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Образовательная организация (полное наименование организации) в целях заключения соглашений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 предоставлении из федерального бюджета грантов в форме субсидий на выплату стипендий Правительства Российской Федерации на 8 месяц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ев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202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года </w:t>
      </w:r>
      <w:r>
        <w:rPr>
          <w:rFonts w:cs="Times New Roman" w:ascii="Times New Roman" w:hAnsi="Times New Roman"/>
          <w:sz w:val="28"/>
          <w:szCs w:val="28"/>
        </w:rPr>
        <w:t xml:space="preserve">информирует о том, что по состоянию </w:t>
        <w:br/>
        <w:t xml:space="preserve">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февраля</w:t>
      </w:r>
      <w:r>
        <w:rPr>
          <w:rFonts w:cs="Times New Roman" w:ascii="Times New Roman" w:hAnsi="Times New Roman"/>
          <w:sz w:val="28"/>
          <w:szCs w:val="28"/>
        </w:rPr>
        <w:t xml:space="preserve"> 2022 года: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имеет просроченной задолженности по возврату в федеральный бюджет субсидий, бюджетных инвестиций, предоставленных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Российской Федерацией;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находится в процессе реорганизации, ликвидации, в отношении образовательной организации (наименование) не введена процедура банкротства, деятельность образовательной организации (наименование)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 (наименование);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является получателем средств из федерального бюджета на основании иных нормативных правовых актов Российской Федерации на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 руководителя               Подпись                    Ф.И.О. руководителя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5224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7ca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LibreOffice_project/72d9d5113b23a0ed474720f9d366fcde9a2744dd</Application>
  <Pages>1</Pages>
  <Words>182</Words>
  <Characters>1458</Characters>
  <CharactersWithSpaces>1666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2021-07-15T11:06:00Z</dcterms:created>
  <dc:creator>Интернет</dc:creator>
  <dc:description/>
  <dc:language>ru-RU</dc:language>
  <cp:lastModifiedBy/>
  <dcterms:modified xsi:type="dcterms:W3CDTF">2022-02-16T19:45:25Z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